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2025年11月13日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えふでぃーけいかぶしきがいしゃ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ＦＤＫ株式会社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ながの　りょう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長野　良</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108-8212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港南１丁目６番４１号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3010401026846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FDKグループ  戦略Framework 10年の計～中期事業計画 R2</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ＦＤＫ全社DXプロジェクト概要</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4月14日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3月29日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https://www.fdk.co.jp/ir/management/strategy/pdf/20230414.pdf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0. 経営理念／Vision / P2,  4a.DXへの取組/P15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https://www.fdk.co.jp/ir/info/pdf/20230329b.pdf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DXの進め方 / P6</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当社グループは経営ビジョンとして、「FDKグループは、Smart Energy Partnerとして、先進技術を結集し、お客様に電気エネルギーを安心して効率的に活用いただき、持続可能な社会の実現と発展に貢献します」を掲げています。また、2023年4月公表の中期事業計画 R2においては、DXの推進を施策として掲げ、デジタル技術を活用して、「ものづくりDX」、「全社共通DX」（間接業務）、「営業DX」（お客様との連携）の３つのDXを推進し、お客様、株主様、従業員等の期待に応える新たな価値を提供し企業価値を高めるとともに、環境経営（カーボンニュートラル等）の推進、さらには、会社文化・風土等の変革を目指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今後、世界的に進むカーボンニュートラルやデジタル技術にもとづいたビジネスへの対応を加速するため、グループ全体として最適な資源配分を図り、ポートフォリオをダイナミックにマネージしながら各部門と一体となってDXを推進します。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2023年4月の取締役会で承認されています。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2023年3月の取締役会で承認されています。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ＦＤＫ全社DXプロジェクト概要</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「進化に挑戦する」全社DXプロジェクトについて（追加報告）</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FDK全社DXプロジェクト ー進捗報告2023-2024ー</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3月29日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 9月20日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 9月30日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https://www.fdk.co.jp/ir/info/pdf/20230329b.pdf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当社DXの取り組み、DXの進め方 / P5-6　DX戦略（ものづくり、共創ビジネスモデル、業務変革）/P8-10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DX戦略（ものづくり、共創ビジネスモデル、業務変革）/P8 - 10</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https://www.fdk.co.jp/ir/info/pdf/20230920.pdf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当社コーポレートサイト</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https://www.fdk.co.jp/ir/info/pdf/20250930.pdf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2.DX戦略（ものづくりDX　営業DX　全社共通DX） / P4-9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DXを支えるテクノロジーを重視し「経営」と「現場」が一体となり次の３つの取組を中心にデジタルを最大限に活用したトランスフォーメーションを推進しています。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（３つのDXの取組概要）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のづくりDX」：生産設備からのデータ収集による生産状況の把握に加え、AI等を活用したデータ分析を進め、ものづくり全体の品質向上を加速させてまいります。また、各工程における温室効果ガス排出量の把握により今後の削減対策に役立てるとともにカーボンフットプリント算定などへの環境面への対応も進めてまいります。さらに競争力強化のため、小ロット対応・生産性向上を目指し、最新のデジタル技術・ITツール等も活用しSmart Factoryを目指してまいります。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共通DX」（間接業務）：お客様の要求にタイムリーに応えるため、ITツールを活用したデータ分析・資料作成等に取り組んでいます。また、経営状態の早期把握を目指し、各子会社決算データのRPAによる取り込みや分析ソフトの活用に取り組んでいます。さらにさまざまな社内申請業務や社内外業務対応にRPAやAI等のITツールを活用して間接業務の大幅な業務改革を進めてお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DX」（お客様との連携）：現状のマーケティング情報や商談データをITツールにより分析して今後の製品開発につなげ、お客様に価値あるものの提供ならびにお客様の活動とデジタルで連携する取組を共同で創造してまいります。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&lt;これまでのデジタル技術を用いたデータ活用が組み込まれた取組&gt;</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ものづくりDX」：様々なデータを収集するセンサーの設置や携帯端末を使ってのデータ収集等に取り組み、仕掛品および完成品在庫の最適化、AIの活用による曲面不良の仕分け、携帯端末・ローコードツール・RPAを活⽤し、固定資産棚卸業務の作業精度とスピード向上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DX」：販売データと市場環境等を合わせた分析による販売活動の価値向上を計画し販売データ収集の最適化等のため、新しい営業⽀援システムを導⼊し、顧客情報管理・商談管理業務の効率化し、成約確度の⾼い顧客へのアプローチ強化 、商談進捗状況の早期把握、顧客アプローチ補充や追加⽀援を推進。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全社共通DX」：RPAや各種アプリを活用し、社内コミュニケーション改善・業務の⾃動化・各種データ分析の早期化・議事録作成のスピード化に取り組んでいます。また、RPAについてはRPA体験学習を通じて、現場が⾃発的に業務の⾃動化に取り組むきっかけを創出。全社的なDX推進の⼟台づくりにも貢献しています。RPAを使った取り組みとしては、業務システム間のデータ転記作業、前回データとの突合チェックの⾃動化、集計処理の⾃動化、Web上の外国為替の取得と社内システムデータ更新の⾃動化等で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2023年3月の取締役会で承認されています。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2023年9月の取締役会で承認されています。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2025年9月の取締役会で承認されています。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ＦＤＫ全社DXプロジェクト概要</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ご挨拶 /P3 、DX推進体制 / P7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DX推進体制 / P7</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IT人材の育成・採用 / P11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「進化に挑戦する」全社DXプロジェクトについて（追加報告）</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1.実⾏体制の⾒直し / P1</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FDK全社DXプロジェクト ー進捗報告2023-2024ー</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3.IT人材の育成 / P10</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DX推進体制：代表取締役社長 長野 良がCDXO。各部門については部門のリーダー（執行役員等）がそれぞれ実務を執行する体制を構築しています。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組織：事業横断でDXを推進するDX推進室が全社のDX推進を牽引しております。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人材育成：DX向け教材の提供、オンライン教育の拡充、IT人材の獲得に向けた採用とベンダーの活用を推進しています。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DX推進体制：CDXOと共に取締役 平野芳晴が実務責任者として経営としてDX推進のリーダーシップを発揮しています。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2024年度よりITスキルを階層化した「デジタル人材認定制度」を策定し、DXリテラシー教育の実施やリスキリングなどを行なっております。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ＦＤＫ全社DXプロジェクト概要</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IT環境整備 / P12</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FDK全社DXプロジェクト ー進捗報告2023-2024ー</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4.IT環境整備 / P11</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DXを支えるテクノロジー（クラウド、生成AI、RPA、サイバーセキュリティ含む）を重点領域として整備を推進中です。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DXを中心としたITインフラへの投資については、既存システムの刷新や戦略的DX投資を含め2024-2026年度で約4億円の投資を計画し実行中です。</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「進化に挑戦する」全社DXプロジェクトについて（追加報告）</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9月20日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当社コーポレートサイト</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https://www.fdk.co.jp/ir/info/pdf/20230920.pdf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2.戦略推進の評価指標について / P1</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戦略推進の評価指標については以下のとおりです。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ⅰ「ものづくりDX」: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当社事業の各⼯程で推進しており、デジタルツール導⼊等 DX の取り組みによる作業⼯数の削減時間を達成状況の指標といたします。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ⅱ「全社共通DX」（間接業務）：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新しいデジタルツール（RPA、AI、ノーコード・ローコード等）を活⽤した業務改善数を指標といたします。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ⅲ「営業DX」（お客様との連携）：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デジタルツール等の貢献による売上⾼を達成状況の指標といたします。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ⅳ人材育成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当社独自のIT 認定（デジタル人材認定制度）を設定し、認定者数を指標といたします。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9月30日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FDK全社DXプロジェクト ー進捗報告2023-2024ー</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当社コーポレートサイト</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https://www.fdk.co.jp/ir/info/pdf/20250930.pdf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1.ご挨拶 / P3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代表取締役社長　CDXO長野　良は、DXの推進が事業成長と競争力向上に不可欠であるとして全社員にこのプロジェクトへの参画を求めています。具体的には日本の製造業における課題に対処するため、DXを通じて業務プロセスの再設計や自動化を進め、少ない労働力でも高い生産性を維持することを目指し、データ分析やAIを活用することで、より高度な意思決定や予測が可能となり、競争力が強化できると発信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2022年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2011年 9月頃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情報システムセキュリティ規程」の下、システムセキュリティに関する全社共通ルールを策定、整備し、徹底を図っています。また、セキュリティ整備・徹底の観点から監査部によるセキュリティ監査を実施しています。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2011年9月境界型防御対策としてメールシステムの入口対策、インターネット通信(Webアクセス監視・フィルタリング)の出口対策などをグローバルに実施しています。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 社内ネットワークを安全とみなさない『ゼロトラスト』の考え方に基づき、マルウェアや不正侵入による攻撃対策を継続的に強化する中で、2024年度は、ICT部門と連携し、業務システムサーバおよびネットワーク機器に対する脆弱性対応を重点的に実施しました。</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加えて年１回サイバー攻撃を想定したクラスルーム演習を実施しています。</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3SA5KM19aB4rKZNpHRSGw4gRuk6PbS2GZGGMApjuVewuhBDuXY4O6Lq8pZFTIt7z5op3Lij07s08y3Ok4KpxLQ==" w:salt="RTxV2CYPQ0CDhIIkyzsz8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